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xml:space="preserve">№ </w:t>
      </w:r>
      <w:r w:rsidR="00F511B0">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7C6CEC">
        <w:rPr>
          <w:rFonts w:ascii="Times New Roman" w:hAnsi="Times New Roman"/>
          <w:sz w:val="28"/>
          <w:szCs w:val="28"/>
        </w:rPr>
        <w:t>28.10.2019</w:t>
      </w:r>
      <w:r w:rsidRPr="00D12D05">
        <w:rPr>
          <w:rFonts w:ascii="Times New Roman" w:hAnsi="Times New Roman"/>
          <w:sz w:val="28"/>
          <w:szCs w:val="28"/>
        </w:rPr>
        <w:t xml:space="preserve"> №</w:t>
      </w:r>
      <w:r w:rsidR="007C6CEC">
        <w:rPr>
          <w:rFonts w:ascii="Times New Roman" w:hAnsi="Times New Roman"/>
          <w:sz w:val="28"/>
          <w:szCs w:val="28"/>
        </w:rPr>
        <w:t xml:space="preserve"> 274</w:t>
      </w:r>
    </w:p>
    <w:p w:rsidR="00124ADA" w:rsidRDefault="00124ADA" w:rsidP="00E619A7">
      <w:pPr>
        <w:spacing w:after="0" w:line="240" w:lineRule="auto"/>
        <w:jc w:val="right"/>
        <w:rPr>
          <w:rFonts w:ascii="Times New Roman" w:hAnsi="Times New Roman"/>
          <w:sz w:val="28"/>
          <w:szCs w:val="28"/>
        </w:rPr>
      </w:pPr>
    </w:p>
    <w:p w:rsidR="00A25BD3" w:rsidRPr="00883434" w:rsidRDefault="00124ADA"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7C6CEC">
        <w:rPr>
          <w:rFonts w:ascii="Times New Roman" w:hAnsi="Times New Roman"/>
          <w:sz w:val="28"/>
          <w:szCs w:val="28"/>
        </w:rPr>
        <w:t xml:space="preserve"> </w:t>
      </w:r>
      <w:bookmarkStart w:id="0" w:name="_GoBack"/>
      <w:bookmarkEnd w:id="0"/>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B25A7C">
        <w:rPr>
          <w:rFonts w:ascii="Times New Roman" w:hAnsi="Times New Roman"/>
          <w:sz w:val="28"/>
          <w:szCs w:val="28"/>
        </w:rPr>
        <w:t>14.12.2018</w:t>
      </w:r>
      <w:r w:rsidRPr="00883434">
        <w:rPr>
          <w:rFonts w:ascii="Times New Roman" w:hAnsi="Times New Roman"/>
          <w:sz w:val="28"/>
          <w:szCs w:val="28"/>
        </w:rPr>
        <w:t xml:space="preserve"> № </w:t>
      </w:r>
      <w:r w:rsidR="00B25A7C">
        <w:rPr>
          <w:rFonts w:ascii="Times New Roman" w:hAnsi="Times New Roman"/>
          <w:sz w:val="28"/>
          <w:szCs w:val="28"/>
        </w:rPr>
        <w:t>210</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0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2"/>
        <w:gridCol w:w="1412"/>
        <w:gridCol w:w="527"/>
        <w:gridCol w:w="1191"/>
      </w:tblGrid>
      <w:tr w:rsidR="00A82136" w:rsidRPr="00A82136" w:rsidTr="009067DD">
        <w:trPr>
          <w:cantSplit/>
          <w:trHeight w:val="20"/>
          <w:tblHeader/>
        </w:trPr>
        <w:tc>
          <w:tcPr>
            <w:tcW w:w="7092"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Наименование</w:t>
            </w:r>
          </w:p>
        </w:tc>
        <w:tc>
          <w:tcPr>
            <w:tcW w:w="1412"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ЦСР</w:t>
            </w:r>
          </w:p>
        </w:tc>
        <w:tc>
          <w:tcPr>
            <w:tcW w:w="527"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ВР</w:t>
            </w:r>
          </w:p>
        </w:tc>
        <w:tc>
          <w:tcPr>
            <w:tcW w:w="1191"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Сумма на год</w:t>
            </w:r>
          </w:p>
        </w:tc>
      </w:tr>
      <w:tr w:rsidR="00A82136" w:rsidRPr="00A82136" w:rsidTr="009067DD">
        <w:trPr>
          <w:cantSplit/>
          <w:trHeight w:val="20"/>
          <w:tblHeader/>
        </w:trPr>
        <w:tc>
          <w:tcPr>
            <w:tcW w:w="7092"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1</w:t>
            </w:r>
          </w:p>
        </w:tc>
        <w:tc>
          <w:tcPr>
            <w:tcW w:w="1412"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2</w:t>
            </w:r>
          </w:p>
        </w:tc>
        <w:tc>
          <w:tcPr>
            <w:tcW w:w="527"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3</w:t>
            </w:r>
          </w:p>
        </w:tc>
        <w:tc>
          <w:tcPr>
            <w:tcW w:w="1191"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4</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образования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1 691 050,6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"Общее образование. Дополнительное образование детей"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1 445 182,6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системы дошкольного и общего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1 812,8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2 612,3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1 384 714,7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191 814,6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1 604,4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1 604,4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190 210,2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57 833,4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132 376,8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01 1 05 20010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40 577,5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01 1 05 20010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40 577,5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01 1 05 20010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36 896,0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01 1 05 20010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3 681,5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473 580,5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473 580,5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473 580,5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677 087,1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677 087,1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574 232,7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102 854,4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01 1 05 84305</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1 655,0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01 1 05 84305</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1 655,0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01 1 05 84305</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1 605,7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01 1 05 84305</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8 285,3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Мероприятия по организации отдыха и оздоровления детей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01 1 06 20020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2 671,6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01 1 06 20020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2 671,6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01 1 06 20020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2 422,7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01 1 06 20020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01 1 06 82050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01 1 06 82050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01 1 06 82050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01 1 06 82050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S2050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1 993,9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S2050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1 993,9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S2050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S2050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218,3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01 1 07 00000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01 1 07 61810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01 1 07 61810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01 1 07 61810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"Успех каждого ребенка"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43 607,4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39 919,8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39 919,8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39 919,8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"Учитель будущего"</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"Цифровая образовательная среда"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E4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E4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E4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E4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"Молодежь Югры и допризывная подготовка"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96 586,9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34 517,9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34 517,9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34 517,9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34 517,9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62 029,0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62 029,0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62 029,0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62 029,0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Федеральный проект "Социальная активность"</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E8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E8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E8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E8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148 331,1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89 785,2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49 138,6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49 138,6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44 833,4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4 305,2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30 865,0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29 006,0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социальные выплаты гражданам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29 006,0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9 781,6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9 781,6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9 781,6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3 277,4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1 310,5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1 310,5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1 310,5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1 966,9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1 966,9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1 966,9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55 268,5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47 851,6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47 851,6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47 851,6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S2540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5 316,9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S2540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5 316,9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S2540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5 316,9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70 027,0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"Поддержка семьи, материнства и детства"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62 197,8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53 100,6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21 470,4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21 470,4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21 470,4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деятельности по опеке и попечительству</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14 942,5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13 087,5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13 087,5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1 335,9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1 335,9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02 1 02 84310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16 564,6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02 1 02 84310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16 564,6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02 1 02 84310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16 564,6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9 097,2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9 097,2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8 155,5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8 155,5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941,7 </w:t>
            </w:r>
          </w:p>
        </w:tc>
      </w:tr>
      <w:tr w:rsidR="00A82136" w:rsidRPr="00A82136" w:rsidTr="009067DD">
        <w:trPr>
          <w:cantSplit/>
          <w:trHeight w:val="20"/>
        </w:trPr>
        <w:tc>
          <w:tcPr>
            <w:tcW w:w="7092" w:type="dxa"/>
            <w:shd w:val="clear" w:color="auto" w:fill="auto"/>
            <w:hideMark/>
          </w:tcPr>
          <w:p w:rsidR="00A82136" w:rsidRPr="00A82136" w:rsidRDefault="00A82136" w:rsidP="009067DD">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7 829,2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5 558,0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Пенсии за выслугу лет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5 072,0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5 072,0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5 072,0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Единовременные выплаты неработающим пенсионерам в связи с Юбилеем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выплаты гражданам несоциального характера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Денежные выплаты почетным гражданам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02 2 01 72010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02 2 01 72010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социальные выплаты гражданам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02 2 01 72010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2 271,2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2 271,2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2 271,2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2 271,2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"Доступная среда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"Культурное пространство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227 497,0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"Модернизация и развитие учреждений и организаций культуры"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82 074,0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библиотечного дела"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58 399,3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57 450,5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57 450,5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57 450,5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318,3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318,3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318,3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отрасли культуры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L5190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L5190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L5190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S2520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S2520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S2520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музейного дела"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16 293,1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16 293,1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16 293,1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16 293,1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7 381,5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Реализация мероприятий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7 155,3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7 155,3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7 155,3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145 037,9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69 043,0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68 943,0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68 943,0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68 943,0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профессионального искусства"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75 684,9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75 584,9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75 584,9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75 584,9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"Творческие люди"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архивного дела"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04 3 02 84100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04 3 02 84100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04 3 02 84100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туризма"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407 420,0 </w:t>
            </w:r>
          </w:p>
        </w:tc>
      </w:tr>
      <w:tr w:rsidR="00A82136" w:rsidRPr="00A82136" w:rsidTr="009067DD">
        <w:trPr>
          <w:cantSplit/>
          <w:trHeight w:val="20"/>
        </w:trPr>
        <w:tc>
          <w:tcPr>
            <w:tcW w:w="7092" w:type="dxa"/>
            <w:shd w:val="clear" w:color="auto" w:fill="auto"/>
            <w:hideMark/>
          </w:tcPr>
          <w:p w:rsidR="00A82136" w:rsidRPr="00A82136" w:rsidRDefault="00A82136" w:rsidP="00A279AB">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физической культуры и массового спорта"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304 675,1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20 818,7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20 302,3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20 302,3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20 302,3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276 527,9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и реконструкция объектов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276 026,3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276 026,3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276 026,3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"Спорт-норма жизни"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P5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P5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P5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P5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102 744,9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71 721,2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70 271,7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70 271,7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70 271,7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25 853,6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11 011,2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11 011,2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11 011,2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14 842,4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14 842,4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14 842,4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05 2 05 82110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716,2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05 2 05 82110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716,2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05 2 05 82110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716,2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S2110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S2110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S2110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"Спорт-норма жизни"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P5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P5 50810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P5 50810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P5 50810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"Поддержка занятости населения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8 996,3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"Содействие трудоустройству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1 399,2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 по содействию трудоустройству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1 399,2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1 142,3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P2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 по содействию трудоустройство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P2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P2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P2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7 401,8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6 225,3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1 795,6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1 701,1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1 701,1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1 176,5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1 176,5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Премии и гранты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244,1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 по содействию трудоустройству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15 182,6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отрасли животноводства"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животноводства"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07 1 01 84150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07 1 01 84150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07 1 01 84150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2 375,8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2 375,8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07 4 01 84200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481,8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07 4 01 84200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481,8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07 4 01 84200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481,8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G4200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1 894,0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G4200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1 894,0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G4200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1 894,0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"Общепрограммные мероприятия"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жилищной сферы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1 812 348,9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"Содействие развитию градостроительной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6 541,7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Мероприятия по градостроительной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2 092,5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2 092,5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2 092,5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4 291,7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Мероприятия по градостроительной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3 991,3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3 991,3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3 991,3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"Содействие развитию жилищного строительства"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1 775 548,7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Основное мероприятие "Приобретение жилья </w:t>
            </w:r>
            <w:r w:rsidR="00A279AB" w:rsidRPr="00A82136">
              <w:rPr>
                <w:rFonts w:ascii="Times New Roman" w:eastAsia="Times New Roman" w:hAnsi="Times New Roman"/>
                <w:sz w:val="20"/>
                <w:szCs w:val="20"/>
              </w:rPr>
              <w:t>для переселения</w:t>
            </w:r>
            <w:r w:rsidRPr="00A82136">
              <w:rPr>
                <w:rFonts w:ascii="Times New Roman" w:eastAsia="Times New Roman" w:hAnsi="Times New Roman"/>
                <w:sz w:val="20"/>
                <w:szCs w:val="20"/>
              </w:rPr>
              <w:t xml:space="preserve"> граждан из жилых домов, </w:t>
            </w:r>
            <w:r w:rsidR="00A279AB" w:rsidRPr="00A82136">
              <w:rPr>
                <w:rFonts w:ascii="Times New Roman" w:eastAsia="Times New Roman" w:hAnsi="Times New Roman"/>
                <w:sz w:val="20"/>
                <w:szCs w:val="20"/>
              </w:rPr>
              <w:t>признанных</w:t>
            </w:r>
            <w:r w:rsidRPr="00A82136">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94 650,6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 на приобретение объектов недвижимого имущества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3 203,3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3 203,3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3 203,3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77 173,0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77 173,0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77 173,0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12 981,7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12 981,7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12 981,7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"Выплата выкупной стоимости"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8 598,4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 на приобретение объектов недвижимого имущества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08 2 03 41110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8 598,4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08 2 03 41110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8 598,4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08 2 03 41110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8 598,4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"Демонтаж аварийного, непригодного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1 372 857,3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1 221 843,0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38 753,7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38 753,7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263 245,0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263 245,0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919 844,3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919 844,3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151 014,3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32 535,9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32 535,9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113 688,6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113 688,6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11 923,9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08 2 06 82673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11 089,2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08 2 06 82673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11 089,2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08 2 06 82673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11 089,2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S2673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S2673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S2673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282 529,2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262 752,1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262 752,1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262 752,1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19 777,1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19 777,1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19 777,1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4 440,8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08 3 01 51350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2 664,5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08 3 01 51350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2 664,5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08 3 01 51350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2 664,5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08 3 01 51760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08 3 01 51760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08 3 01 51760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жильем молодых семей"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 по обеспечению жильем молодых семей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02 L4970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02 L4970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02 L4970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08 3 05 84220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08 3 05 84220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08 3 05 84220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24 243,9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24 243,9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24 243,9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21 212,4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21 212,4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1 930,4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1 930,4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1 101,1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Исполнение судебных актов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682,1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280 587,6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102 557,0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35 280,0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и реконструкция объектов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09 1 02 82190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09 1 02 82190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09 1 02 82190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S2190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S2190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S2190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"Чистая вода"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G5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67 277,0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G5 52430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67 277,0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G5 52430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67 277,0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G5 52430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67 277,0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09 2 01 09602</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09 2 01 09602</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09 2 01 09602</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130 707,1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40 065,2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09 3 01 82591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34 055,2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09 3 01 82591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34 055,2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09 3 01 82591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34 055,2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S2591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S2591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S2591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67 931,8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09 3 03 61100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67 931,8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09 3 03 61100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67 931,8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09 3 03 61100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67 931,8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17 730,1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09 3 04 61100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17 730,1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09 3 04 61100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17 730,1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09 3 04 61100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17 730,1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"Повышение энергоэффективности в отраслях экономики"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"Формирование комфортной городской среды"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35 965,1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"Благоустройство городских территорий"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23 896,5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23 896,5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23 896,5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23 896,5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12 068,6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Благоустройство территорий муниципальных образований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82600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3 145,5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82600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3 145,5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82600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3 145,5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8 923,0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8 923,0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8 923,0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"Профилактика правонарушений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3 555,5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"Профилактика правонарушений"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3 310,5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деятельности народных дружин"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Создание условий для деятельности народных дружин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1 678,0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1 678,0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1 650,4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1 650,4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10 1 04 51200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10 1 04 51200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10 1 04 51200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10 1 08 00000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всероссийского Дня Трезвости"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10 1 10 00000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10 1 10 99990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10 1 10 99990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10 1 10 99990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11 1 08 00000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11 1 12 00000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11 1 12 99990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11 1 12 99990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11 1 12 99990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23 553,0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2 525,2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2 383,2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2 383,2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2 383,2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2 383,2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Подпрограмма "Укрепление пожарной безопасности в муниципальном образовании городской округ город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противопожарной защиты территорий"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18 828,8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18 828,8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18 828,8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15 849,6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15 849,6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2 899,5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2 899,5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"Экологическая безопасность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8 616,1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334,0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334,0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Премии и гранты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5 958,4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4 859,0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4 859,0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4 859,0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"Чистая страна"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G1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G1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G1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G1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"Организация противоэпидемиологических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13 3 01 84280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13 3 01 84280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13 3 01 84280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50 649,0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"Совершенствование муниципального 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45 248,2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45 248,2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17 992,7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17 992,7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17 992,7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14 2 01 82370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25 892,7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14 2 01 82370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25 892,7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14 2 01 82370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25 892,7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S2370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1 362,8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S2370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1 362,8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S2370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1 362,8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малого и среднего предпринимательства"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5 400,8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4 497,3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малого и среднего предпринимательства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4 047,5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4 047,5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4 047,5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малого и среднего предпринимательства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"Цифровое развитие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8 366,1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Услуги в области информационных технологий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15 0 01 20070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15 0 01 20070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15 0 01 20070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3 541,9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Услуги в области информационных технологий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15 0 02 20070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3 541,9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15 0 02 20070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3 541,9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15 0 02 20070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3 541,9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Услуги в области информационных технологий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15 0 03 20070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15 0 03 20070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15 0 03 20070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"Информационная безопасность"</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D4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Услуги в области информационных технологий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D4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D4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D4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187 168,7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"Автомобильный транспорт"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"Дорожное хозяйство"</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105 154,4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Основное мероприятие "Содержание автомобильных дорог и искусственных сооружений на них"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56 075,7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56 075,7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56 075,7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56 075,7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48 618,7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Строительство и реконструкция объектов муниципальной собственности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16 2 03 82390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30 171,8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16 2 03 82390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30 171,8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16 2 03 82390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30 171,8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15 858,9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15 858,9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15 858,9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S2390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1 588,0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S2390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1 588,0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S2390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1 588,0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"Безопасность дорожного движения"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4 141,1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4 141,1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16 4 01 82730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16 4 01 82730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16 4 01 82730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1 258,2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1 258,2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1 258,2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S2730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S2730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S2730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Муниципальная программа "Управление муниципальными финансами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40 887,2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40 387,2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4 747,4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Процентные платежи по муниципальному долгу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17 2 01 20270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4 747,4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Обслуживание государственного (муниципального) долга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17 2 01 20270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700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4 747,4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Обслуживание муниципального долга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17 2 01 20270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730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4 747,4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35 639,8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Исполнение муниципальных гарантий по возможным гарантийным случаям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17 2 02 20370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35 639,8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17 2 02 20370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35 639,8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17 2 02 20370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35 639,8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"Формирование резервных средств в бюджете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Резервный фонд администрации города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17 3 01 20220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17 3 01 20220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Резервные средства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17 3 01 20220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870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28 781,0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18 0 01 61820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18 0 01 61820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18 0 01 61820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функционирования телерадиовещания"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18 300,3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18 300,3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18 300,3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18 300,3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23 657,0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22 237,0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Основное мероприятие "Управление и распоряжение муниципальным имуществом"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2 180,7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2 180,7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2 180,7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2 180,7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18 606,3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и реконструкция объектов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1 644,6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1 644,6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1 644,6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872,9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872,9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872,9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16 088,8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13 959,1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13 959,1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"Ресурсное обеспечение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муниципальной службы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458 661,8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731,3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731,3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Премии и гранты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457 582,8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457 582,8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168 981,6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151 112,4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151 112,4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17 348,7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17 348,7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274 719,8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251 444,1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251 444,1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17 607,2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17 607,2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4 375,2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4 375,2 </w:t>
            </w:r>
          </w:p>
        </w:tc>
      </w:tr>
      <w:tr w:rsidR="00A82136" w:rsidRPr="00A82136" w:rsidTr="009067DD">
        <w:trPr>
          <w:cantSplit/>
          <w:trHeight w:val="20"/>
        </w:trPr>
        <w:tc>
          <w:tcPr>
            <w:tcW w:w="7092" w:type="dxa"/>
            <w:shd w:val="clear" w:color="auto" w:fill="auto"/>
            <w:hideMark/>
          </w:tcPr>
          <w:p w:rsidR="00A82136" w:rsidRPr="00A82136" w:rsidRDefault="00A82136" w:rsidP="00A279AB">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Прочие мероприятия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1 772,2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4 409,8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3 916,8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3 916,8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выплаты гражданам несоциального характера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1 107,8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64 692,8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14 230,7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14 230,7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14 230,7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14 230,7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7 010,8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7 010,8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7 010,8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7 010,8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"Содержание мест захоронения"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6 079,0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6 079,0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6 079,0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6 079,0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"Летнее и зимнее содержание городских территорий"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27 190,4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563,6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563,6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563,6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26 626,7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26 626,7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26 626,7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"Повышение уровня культуры населения"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21 0 06 00000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на реализацию проекта инициативного бюджетирования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21 0 06 61830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21 0 06 61830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21 0 06 61830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Непрограммные направления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44 905,3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38 558,9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36 592,4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22 111,7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21 536,6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21 536,6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Председатель представительного органа муниципального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3 946,5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3 946,5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3 946,5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5 008,9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5 008,9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5 008,9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Прочие мероприятия органов местного самоуправления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279AB">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Исполнение отдельных полномочий Думы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1 966,5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40 1 02 20200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1 461,7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40 1 02 20200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1 461,7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40 1 02 20200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1 461,7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504,8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выплаты гражданам несоциального характера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6 346,4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40 2 00 51180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5 230,9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40 2 00 51180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5 230,9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40 2 00 51180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5 230,9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Осуществление первичного воинского учета на территориях, где отсутствуют военные комиссариаты, за счёт средств местного бюджета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F1180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1 115,5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F1180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1 115,5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F1180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1 115,5 </w:t>
            </w:r>
          </w:p>
        </w:tc>
      </w:tr>
      <w:tr w:rsidR="00A82136" w:rsidRPr="00A82136" w:rsidTr="009067DD">
        <w:trPr>
          <w:cantSplit/>
          <w:trHeight w:val="20"/>
        </w:trPr>
        <w:tc>
          <w:tcPr>
            <w:tcW w:w="7092" w:type="dxa"/>
            <w:shd w:val="clear" w:color="auto" w:fill="auto"/>
            <w:noWrap/>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Всего</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5 457 513,5</w:t>
            </w:r>
          </w:p>
        </w:tc>
      </w:tr>
    </w:tbl>
    <w:p w:rsidR="00786BC3" w:rsidRDefault="00786BC3" w:rsidP="00E619A7">
      <w:pPr>
        <w:spacing w:after="0" w:line="240" w:lineRule="auto"/>
        <w:jc w:val="right"/>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-63500</wp:posOffset>
                </wp:positionH>
                <wp:positionV relativeFrom="paragraph">
                  <wp:posOffset>-243840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7DD" w:rsidRPr="00827A24" w:rsidRDefault="009067DD" w:rsidP="00C872CB">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left:0;text-align:left;margin-left:-5pt;margin-top:-19.2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" filled="f" stroked="f">
                <v:textbox>
                  <w:txbxContent>
                    <w:p w:rsidR="009067DD" w:rsidRPr="00827A24" w:rsidRDefault="009067DD" w:rsidP="00C872CB">
                      <w:pPr>
                        <w:rPr>
                          <w:sz w:val="28"/>
                          <w:szCs w:val="28"/>
                        </w:rPr>
                      </w:pPr>
                      <w:r w:rsidRPr="00827A24">
                        <w:rPr>
                          <w:sz w:val="28"/>
                          <w:szCs w:val="28"/>
                        </w:rPr>
                        <w:t>»</w:t>
                      </w:r>
                    </w:p>
                  </w:txbxContent>
                </v:textbox>
                <w10:wrap anchorx="margin"/>
              </v:rect>
            </w:pict>
          </mc:Fallback>
        </mc:AlternateContent>
      </w:r>
    </w:p>
    <w:sectPr w:rsidR="00786BC3" w:rsidSect="00C86021">
      <w:headerReference w:type="even" r:id="rId7"/>
      <w:headerReference w:type="default" r:id="rId8"/>
      <w:pgSz w:w="11906" w:h="16838"/>
      <w:pgMar w:top="567" w:right="851" w:bottom="567" w:left="851" w:header="283" w:footer="283" w:gutter="0"/>
      <w:pgNumType w:start="1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66E" w:rsidRDefault="00A4566E" w:rsidP="00E619A7">
      <w:pPr>
        <w:spacing w:after="0" w:line="240" w:lineRule="auto"/>
      </w:pPr>
      <w:r>
        <w:separator/>
      </w:r>
    </w:p>
  </w:endnote>
  <w:endnote w:type="continuationSeparator" w:id="0">
    <w:p w:rsidR="00A4566E" w:rsidRDefault="00A4566E"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66E" w:rsidRDefault="00A4566E" w:rsidP="00E619A7">
      <w:pPr>
        <w:spacing w:after="0" w:line="240" w:lineRule="auto"/>
      </w:pPr>
      <w:r>
        <w:separator/>
      </w:r>
    </w:p>
  </w:footnote>
  <w:footnote w:type="continuationSeparator" w:id="0">
    <w:p w:rsidR="00A4566E" w:rsidRDefault="00A4566E"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067DD" w:rsidRDefault="009067DD"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C6CEC">
      <w:rPr>
        <w:rStyle w:val="a9"/>
        <w:noProof/>
      </w:rPr>
      <w:t>135</w:t>
    </w:r>
    <w:r>
      <w:rPr>
        <w:rStyle w:val="a9"/>
      </w:rPr>
      <w:fldChar w:fldCharType="end"/>
    </w:r>
  </w:p>
  <w:p w:rsidR="009067DD" w:rsidRDefault="009067DD"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4ADA"/>
    <w:rsid w:val="001D0B8E"/>
    <w:rsid w:val="002238FA"/>
    <w:rsid w:val="00235214"/>
    <w:rsid w:val="00255EA7"/>
    <w:rsid w:val="002B68CB"/>
    <w:rsid w:val="002C7D35"/>
    <w:rsid w:val="002E5C59"/>
    <w:rsid w:val="003336DF"/>
    <w:rsid w:val="00397596"/>
    <w:rsid w:val="003D5DE2"/>
    <w:rsid w:val="00434C39"/>
    <w:rsid w:val="004B37EE"/>
    <w:rsid w:val="004D4C19"/>
    <w:rsid w:val="00560043"/>
    <w:rsid w:val="00615C20"/>
    <w:rsid w:val="00687140"/>
    <w:rsid w:val="006A3B70"/>
    <w:rsid w:val="006C47E0"/>
    <w:rsid w:val="00742838"/>
    <w:rsid w:val="0075166D"/>
    <w:rsid w:val="00760158"/>
    <w:rsid w:val="00786BC3"/>
    <w:rsid w:val="007C6CEC"/>
    <w:rsid w:val="00806D23"/>
    <w:rsid w:val="00871214"/>
    <w:rsid w:val="00880BB9"/>
    <w:rsid w:val="00883434"/>
    <w:rsid w:val="008E02FC"/>
    <w:rsid w:val="009067DD"/>
    <w:rsid w:val="009D7C34"/>
    <w:rsid w:val="009F3C11"/>
    <w:rsid w:val="00A1120E"/>
    <w:rsid w:val="00A25BD3"/>
    <w:rsid w:val="00A279AB"/>
    <w:rsid w:val="00A4566E"/>
    <w:rsid w:val="00A762F9"/>
    <w:rsid w:val="00A82136"/>
    <w:rsid w:val="00AE02B4"/>
    <w:rsid w:val="00B25A7C"/>
    <w:rsid w:val="00C05FD1"/>
    <w:rsid w:val="00C855BC"/>
    <w:rsid w:val="00C86021"/>
    <w:rsid w:val="00C872CB"/>
    <w:rsid w:val="00C87772"/>
    <w:rsid w:val="00CA3DE1"/>
    <w:rsid w:val="00D14C61"/>
    <w:rsid w:val="00D17E1A"/>
    <w:rsid w:val="00D40128"/>
    <w:rsid w:val="00DE490E"/>
    <w:rsid w:val="00E619A7"/>
    <w:rsid w:val="00E653EB"/>
    <w:rsid w:val="00ED3848"/>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63D1E-420E-4F2E-99B9-391BB1313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15653</Words>
  <Characters>89224</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32</cp:revision>
  <cp:lastPrinted>2019-10-29T04:28:00Z</cp:lastPrinted>
  <dcterms:created xsi:type="dcterms:W3CDTF">2017-11-10T11:55:00Z</dcterms:created>
  <dcterms:modified xsi:type="dcterms:W3CDTF">2019-10-29T04:29:00Z</dcterms:modified>
</cp:coreProperties>
</file>